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Cuando se trata de All Mountain, la versatilidad es la clave. En eso consiste la XMC 1200 SPLINE. Con nuevo proceso de compresión del carbono creamos llantas duraderas y ligeras, mientras que nuestro control de calidad capa a capa, con patente en trámite, minimiza las imperfecciones para maximizar tu confianza a la hora de romper esquemas. Una llanta ágil y más ligera en la rueda delantera y otra más duradera en la trasera hacen que estas ruedas sean eficaces y fiables, tanto para lo planeado como para lo imprevisto. Puedes elegir entre los sistemas de núcleo Ratchet DEG, robustos y de enganche rápido, o el ligero Ratchet EXP. Libérate de las limitaciones de tu última configuración y abraza tu próxima aventura.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