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05B7" w14:textId="5BEEE7BD" w:rsidR="000C4145" w:rsidRPr="00D06264" w:rsidRDefault="000C4145" w:rsidP="00D06264">
      <w:r w:rsidRPr="00D06264">
        <w:t>Patente en trámite</w:t>
      </w:r>
    </w:p>
    <w:p w14:paraId="60E91179" w14:textId="1EC863F3" w:rsidR="000C4145" w:rsidRPr="00D06264" w:rsidRDefault="000C4145" w:rsidP="00D06264">
      <w:r w:rsidRPr="00D06264">
        <w:t>Un ángulo diferente </w:t>
      </w:r>
      <w:r w:rsidRPr="00D06264">
        <w:br/>
        <w:t xml:space="preserve">El nuevo 240 con </w:t>
      </w:r>
      <w:proofErr w:type="spellStart"/>
      <w:r w:rsidRPr="00D06264">
        <w:t>Ratchet</w:t>
      </w:r>
      <w:proofErr w:type="spellEnd"/>
      <w:r w:rsidRPr="00D06264">
        <w:t xml:space="preserve"> DEG </w:t>
      </w:r>
    </w:p>
    <w:p w14:paraId="68502F63" w14:textId="0DEAD1EA" w:rsidR="000C4145" w:rsidRPr="00D06264" w:rsidRDefault="000C4145" w:rsidP="00D06264">
      <w:r w:rsidRPr="00D06264">
        <w:drawing>
          <wp:inline distT="0" distB="0" distL="0" distR="0" wp14:anchorId="72707FF0" wp14:editId="375689A2">
            <wp:extent cx="9525" cy="9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06264">
        <w:t> </w:t>
      </w:r>
    </w:p>
    <w:p w14:paraId="7E91C67E" w14:textId="447E27AC" w:rsidR="0025734F" w:rsidRPr="00D06264" w:rsidRDefault="001A7B9F" w:rsidP="00D06264">
      <w:r w:rsidRPr="00D06264">
        <w:t xml:space="preserve">El sistema </w:t>
      </w:r>
      <w:proofErr w:type="spellStart"/>
      <w:r w:rsidRPr="00D06264">
        <w:t>Ratchet</w:t>
      </w:r>
      <w:proofErr w:type="spellEnd"/>
      <w:r w:rsidRPr="00D06264">
        <w:t xml:space="preserve"> DEG con patente en trámite se ha diseñado adoptando un ángulo diferente al de los sistemas de núcleo de alto enganche comunes para ofrecer un ángulo de enganche más pequeño y una máxima fiabilidad. El enganche simultáneo y completo de los </w:t>
      </w:r>
      <w:proofErr w:type="spellStart"/>
      <w:r w:rsidRPr="00D06264">
        <w:t>ratchets</w:t>
      </w:r>
      <w:proofErr w:type="spellEnd"/>
      <w:r w:rsidRPr="00D06264">
        <w:t xml:space="preserve"> ofrece una mayor superficie de contacto que los bujes de trinquete, por lo que la carga se distribuye de forma más equilibrada, lo que se traduce en un aumento de la fiabilidad. Dos </w:t>
      </w:r>
      <w:proofErr w:type="spellStart"/>
      <w:r w:rsidRPr="00D06264">
        <w:t>ratchets</w:t>
      </w:r>
      <w:proofErr w:type="spellEnd"/>
      <w:r w:rsidRPr="00D06264">
        <w:t xml:space="preserve"> ampliados con 90 dientes dan como resultado el ángulo de enganche más pequeño jamás fabricado en la cartera de DT Swiss: 4°. En los senderos, se transmite en un ángulo diferente en el juego entre flancos de dientes. La menor distancia sin actividad de las bielas permite una mayor aceleración directa, igual que a la salida de las curvas, además de la posibilidad de ajustar más rápidamente la posición del pedal, como al superar obstáculos en un sendero técnico cuesta arriba.</w:t>
      </w:r>
    </w:p>
    <w:p w14:paraId="50A0ABDA" w14:textId="36C4D06B" w:rsidR="0025734F" w:rsidRPr="00D06264" w:rsidRDefault="0025734F" w:rsidP="00D06264"/>
    <w:p w14:paraId="3EEDBCE9" w14:textId="51FF40C6" w:rsidR="0025734F" w:rsidRPr="00D06264" w:rsidRDefault="4428009D" w:rsidP="00D06264">
      <w:r w:rsidRPr="00D06264">
        <w:t>Edición limitada roja</w:t>
      </w:r>
    </w:p>
    <w:p w14:paraId="6D5EB0DC" w14:textId="401D340E" w:rsidR="009571AD" w:rsidRPr="00D06264" w:rsidRDefault="146D7146" w:rsidP="00D06264">
      <w:r w:rsidRPr="00D06264">
        <w:t>solo 240 unidades</w:t>
      </w:r>
    </w:p>
    <w:p w14:paraId="3C777752" w14:textId="3B62DBB9" w:rsidR="009571AD" w:rsidRPr="00D06264" w:rsidRDefault="009571AD" w:rsidP="00D06264"/>
    <w:p w14:paraId="71A93D0D" w14:textId="5A940B7E" w:rsidR="001A7B9F" w:rsidRPr="00D06264" w:rsidRDefault="00C67F65" w:rsidP="00D06264">
      <w:r w:rsidRPr="00D06264">
        <w:t>Buje optimizado</w:t>
      </w:r>
    </w:p>
    <w:p w14:paraId="01D910FF" w14:textId="1BBC3D06" w:rsidR="00FA409E" w:rsidRPr="00D06264" w:rsidRDefault="00FA409E" w:rsidP="00D06264">
      <w:r w:rsidRPr="00D06264">
        <w:t xml:space="preserve">Para lograr un ángulo de enganche diferente a lo que DT Swiss ha hecho hasta la fecha, había que adaptar considerablemente el lado de piñón del buje. Con el sistema </w:t>
      </w:r>
      <w:proofErr w:type="spellStart"/>
      <w:r w:rsidRPr="00D06264">
        <w:t>Ratchet</w:t>
      </w:r>
      <w:proofErr w:type="spellEnd"/>
      <w:r w:rsidRPr="00D06264">
        <w:t xml:space="preserve"> DEG y su nuevo cuerpo del buje, podrás instalar </w:t>
      </w:r>
      <w:proofErr w:type="spellStart"/>
      <w:r w:rsidRPr="00D06264">
        <w:t>ratchets</w:t>
      </w:r>
      <w:proofErr w:type="spellEnd"/>
      <w:r w:rsidRPr="00D06264">
        <w:t xml:space="preserve"> de 90 dientes con un tamaño optimizado. </w:t>
      </w:r>
    </w:p>
    <w:p w14:paraId="75EF8F71" w14:textId="77777777" w:rsidR="008D5F31" w:rsidRPr="00D06264" w:rsidRDefault="008D5F31" w:rsidP="00D06264"/>
    <w:p w14:paraId="3B2FC3CE" w14:textId="025ED1EC" w:rsidR="007D0F29" w:rsidRPr="00D06264" w:rsidRDefault="0037660E" w:rsidP="00D06264">
      <w:proofErr w:type="spellStart"/>
      <w:r w:rsidRPr="00D06264">
        <w:t>Ratchets</w:t>
      </w:r>
      <w:proofErr w:type="spellEnd"/>
      <w:r w:rsidRPr="00D06264">
        <w:t xml:space="preserve"> de 90 dientes</w:t>
      </w:r>
    </w:p>
    <w:p w14:paraId="3E6B96F4" w14:textId="55E1315E" w:rsidR="007D0F29" w:rsidRPr="00D06264" w:rsidRDefault="007D0F29" w:rsidP="00D06264">
      <w:r w:rsidRPr="00D06264">
        <w:t xml:space="preserve">Los </w:t>
      </w:r>
      <w:proofErr w:type="spellStart"/>
      <w:r w:rsidRPr="00D06264">
        <w:t>Ratchets</w:t>
      </w:r>
      <w:proofErr w:type="spellEnd"/>
      <w:r w:rsidRPr="00D06264">
        <w:t xml:space="preserve"> DEG, hechos de acero, son mayores que todos los </w:t>
      </w:r>
      <w:proofErr w:type="spellStart"/>
      <w:r w:rsidRPr="00D06264">
        <w:t>ratchets</w:t>
      </w:r>
      <w:proofErr w:type="spellEnd"/>
      <w:r w:rsidRPr="00D06264">
        <w:t xml:space="preserve"> DT Swiss anteriores y buscan transmitir la potencia de incluso los ciclistas más fuertes durante un largo periodo de tiempo y a través de una amplia superficie de contacto.</w:t>
      </w:r>
    </w:p>
    <w:p w14:paraId="2A7BBA13" w14:textId="6AE9E29D" w:rsidR="007D0F29" w:rsidRPr="00D06264" w:rsidRDefault="007D0F29" w:rsidP="00D06264">
      <w:r w:rsidRPr="00D06264">
        <w:t xml:space="preserve">Echa un vistazo a todas nuestras tecnologías de </w:t>
      </w:r>
      <w:proofErr w:type="spellStart"/>
      <w:r w:rsidRPr="00D06264">
        <w:t>ratchet</w:t>
      </w:r>
      <w:proofErr w:type="spellEnd"/>
      <w:r w:rsidRPr="00D06264">
        <w:t xml:space="preserve"> para conocer sus diferencias: www.dtswiss.com/en/wheels/wheels-technology/ratchet-technology </w:t>
      </w:r>
    </w:p>
    <w:p w14:paraId="50B23F91" w14:textId="77777777" w:rsidR="008D5F31" w:rsidRPr="00D06264" w:rsidRDefault="008D5F31" w:rsidP="00D06264"/>
    <w:p w14:paraId="2C1E268F" w14:textId="49D6CE39" w:rsidR="006A4B99" w:rsidRPr="00D06264" w:rsidRDefault="006A4B99" w:rsidP="00D06264">
      <w:r w:rsidRPr="00D06264">
        <w:t>Sistema de mantenimiento más sencillo</w:t>
      </w:r>
    </w:p>
    <w:p w14:paraId="6BF6113D" w14:textId="6ECDB55C" w:rsidR="008C5166" w:rsidRPr="00D06264" w:rsidRDefault="006A4B99" w:rsidP="00D06264">
      <w:r w:rsidRPr="00D06264">
        <w:t>Gracias a la construcción innovadora del buje 240 DEG, podrás reemplazar los rodamientos sin necesidad de herramientas especiales.</w:t>
      </w:r>
    </w:p>
    <w:sectPr w:rsidR="008C5166" w:rsidRPr="00D06264"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D21F" w14:textId="77777777" w:rsidR="00EB548F" w:rsidRDefault="00EB548F" w:rsidP="00820BF6">
      <w:pPr>
        <w:spacing w:after="0" w:line="240" w:lineRule="auto"/>
      </w:pPr>
      <w:r>
        <w:separator/>
      </w:r>
    </w:p>
  </w:endnote>
  <w:endnote w:type="continuationSeparator" w:id="0">
    <w:p w14:paraId="79AE09EF" w14:textId="77777777" w:rsidR="00EB548F" w:rsidRDefault="00EB548F" w:rsidP="00820BF6">
      <w:pPr>
        <w:spacing w:after="0" w:line="240" w:lineRule="auto"/>
      </w:pPr>
      <w:r>
        <w:continuationSeparator/>
      </w:r>
    </w:p>
  </w:endnote>
  <w:endnote w:type="continuationNotice" w:id="1">
    <w:p w14:paraId="79E007DA" w14:textId="77777777" w:rsidR="00EB548F" w:rsidRDefault="00EB5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7887" w14:textId="77777777" w:rsidR="00EB548F" w:rsidRDefault="00EB548F" w:rsidP="00820BF6">
      <w:pPr>
        <w:spacing w:after="0" w:line="240" w:lineRule="auto"/>
      </w:pPr>
      <w:r>
        <w:separator/>
      </w:r>
    </w:p>
  </w:footnote>
  <w:footnote w:type="continuationSeparator" w:id="0">
    <w:p w14:paraId="208E8A0A" w14:textId="77777777" w:rsidR="00EB548F" w:rsidRDefault="00EB548F" w:rsidP="00820BF6">
      <w:pPr>
        <w:spacing w:after="0" w:line="240" w:lineRule="auto"/>
      </w:pPr>
      <w:r>
        <w:continuationSeparator/>
      </w:r>
    </w:p>
  </w:footnote>
  <w:footnote w:type="continuationNotice" w:id="1">
    <w:p w14:paraId="4D4FDC91" w14:textId="77777777" w:rsidR="00EB548F" w:rsidRDefault="00EB548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95"/>
    <w:rsid w:val="00012E8F"/>
    <w:rsid w:val="000C4145"/>
    <w:rsid w:val="0010272D"/>
    <w:rsid w:val="00104B8E"/>
    <w:rsid w:val="001461F2"/>
    <w:rsid w:val="00190C2A"/>
    <w:rsid w:val="001A66D8"/>
    <w:rsid w:val="001A7B9F"/>
    <w:rsid w:val="00224903"/>
    <w:rsid w:val="00225DCB"/>
    <w:rsid w:val="00254395"/>
    <w:rsid w:val="0025734F"/>
    <w:rsid w:val="00312D9A"/>
    <w:rsid w:val="003206BA"/>
    <w:rsid w:val="003500E6"/>
    <w:rsid w:val="0037256C"/>
    <w:rsid w:val="0037660E"/>
    <w:rsid w:val="003A1E5B"/>
    <w:rsid w:val="003C2A71"/>
    <w:rsid w:val="00490824"/>
    <w:rsid w:val="005153E9"/>
    <w:rsid w:val="0054211E"/>
    <w:rsid w:val="005553E1"/>
    <w:rsid w:val="0058235B"/>
    <w:rsid w:val="00594B50"/>
    <w:rsid w:val="006963E6"/>
    <w:rsid w:val="006A4B99"/>
    <w:rsid w:val="006E2925"/>
    <w:rsid w:val="00732850"/>
    <w:rsid w:val="0073617B"/>
    <w:rsid w:val="007D0F29"/>
    <w:rsid w:val="00820BF6"/>
    <w:rsid w:val="00883A27"/>
    <w:rsid w:val="008A11DF"/>
    <w:rsid w:val="008A7AAB"/>
    <w:rsid w:val="008C4C68"/>
    <w:rsid w:val="008C5166"/>
    <w:rsid w:val="008D5F31"/>
    <w:rsid w:val="0093589D"/>
    <w:rsid w:val="00943C02"/>
    <w:rsid w:val="009571AD"/>
    <w:rsid w:val="00967FEA"/>
    <w:rsid w:val="009A16D5"/>
    <w:rsid w:val="009F6942"/>
    <w:rsid w:val="00A1077D"/>
    <w:rsid w:val="00A60316"/>
    <w:rsid w:val="00A72BBA"/>
    <w:rsid w:val="00A734C9"/>
    <w:rsid w:val="00B0761D"/>
    <w:rsid w:val="00B100F4"/>
    <w:rsid w:val="00B123F4"/>
    <w:rsid w:val="00C3134D"/>
    <w:rsid w:val="00C437CF"/>
    <w:rsid w:val="00C67F65"/>
    <w:rsid w:val="00C75E0B"/>
    <w:rsid w:val="00C929FA"/>
    <w:rsid w:val="00CA5AF5"/>
    <w:rsid w:val="00CD6ED8"/>
    <w:rsid w:val="00CE5891"/>
    <w:rsid w:val="00CE6EF6"/>
    <w:rsid w:val="00D06264"/>
    <w:rsid w:val="00D3643D"/>
    <w:rsid w:val="00DA0B84"/>
    <w:rsid w:val="00DA3505"/>
    <w:rsid w:val="00DB4F9A"/>
    <w:rsid w:val="00E266D6"/>
    <w:rsid w:val="00E61C1D"/>
    <w:rsid w:val="00E81B3D"/>
    <w:rsid w:val="00EB548F"/>
    <w:rsid w:val="00EC0B35"/>
    <w:rsid w:val="00ED2837"/>
    <w:rsid w:val="00EE7957"/>
    <w:rsid w:val="00FA409E"/>
    <w:rsid w:val="00FF0405"/>
    <w:rsid w:val="00FF602C"/>
    <w:rsid w:val="00FF6812"/>
    <w:rsid w:val="146D7146"/>
    <w:rsid w:val="1743C47D"/>
    <w:rsid w:val="367F4C8E"/>
    <w:rsid w:val="4428009D"/>
    <w:rsid w:val="4CD0B082"/>
    <w:rsid w:val="5EFA9D57"/>
    <w:rsid w:val="7194E694"/>
    <w:rsid w:val="79FA7D6B"/>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194EC"/>
  <w15:chartTrackingRefBased/>
  <w15:docId w15:val="{E2F4464F-90CF-41E7-9638-BF0FE99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61D"/>
  </w:style>
  <w:style w:type="paragraph" w:styleId="Heading2">
    <w:name w:val="heading 2"/>
    <w:basedOn w:val="Normal"/>
    <w:next w:val="Normal"/>
    <w:link w:val="Heading2Char"/>
    <w:uiPriority w:val="9"/>
    <w:semiHidden/>
    <w:unhideWhenUsed/>
    <w:qFormat/>
    <w:rsid w:val="00820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F6"/>
    <w:pPr>
      <w:tabs>
        <w:tab w:val="center" w:pos="4703"/>
        <w:tab w:val="right" w:pos="9406"/>
      </w:tabs>
      <w:spacing w:after="0" w:line="240" w:lineRule="auto"/>
    </w:pPr>
  </w:style>
  <w:style w:type="character" w:customStyle="1" w:styleId="HeaderChar">
    <w:name w:val="Header Char"/>
    <w:basedOn w:val="DefaultParagraphFont"/>
    <w:link w:val="Header"/>
    <w:rsid w:val="00820BF6"/>
  </w:style>
  <w:style w:type="paragraph" w:styleId="Footer">
    <w:name w:val="footer"/>
    <w:basedOn w:val="Normal"/>
    <w:link w:val="FooterChar"/>
    <w:uiPriority w:val="99"/>
    <w:unhideWhenUsed/>
    <w:rsid w:val="00820B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820BF6"/>
  </w:style>
  <w:style w:type="paragraph" w:customStyle="1" w:styleId="DocuHead">
    <w:name w:val="DocuHead"/>
    <w:basedOn w:val="Heading2"/>
    <w:autoRedefine/>
    <w:rsid w:val="00820BF6"/>
    <w:pPr>
      <w:keepLines w:val="0"/>
      <w:tabs>
        <w:tab w:val="left" w:pos="1134"/>
      </w:tabs>
      <w:spacing w:before="60" w:after="60" w:line="360" w:lineRule="auto"/>
      <w:jc w:val="both"/>
    </w:pPr>
    <w:rPr>
      <w:rFonts w:ascii="Arial" w:eastAsia="Times New Roman" w:hAnsi="Arial" w:cs="Arial"/>
      <w:snapToGrid w:val="0"/>
      <w:color w:val="auto"/>
      <w:sz w:val="16"/>
      <w:szCs w:val="16"/>
      <w:lang w:eastAsia="de-DE"/>
    </w:rPr>
  </w:style>
  <w:style w:type="character" w:customStyle="1" w:styleId="Heading2Char">
    <w:name w:val="Heading 2 Char"/>
    <w:basedOn w:val="DefaultParagraphFont"/>
    <w:link w:val="Heading2"/>
    <w:uiPriority w:val="9"/>
    <w:semiHidden/>
    <w:rsid w:val="00820BF6"/>
    <w:rPr>
      <w:rFonts w:asciiTheme="majorHAnsi" w:eastAsiaTheme="majorEastAsia" w:hAnsiTheme="majorHAnsi" w:cstheme="majorBidi"/>
      <w:color w:val="2F5496" w:themeColor="accent1" w:themeShade="BF"/>
      <w:sz w:val="26"/>
      <w:szCs w:val="26"/>
    </w:rPr>
  </w:style>
  <w:style w:type="paragraph" w:customStyle="1" w:styleId="Textkrper1">
    <w:name w:val="Textkörper 1"/>
    <w:basedOn w:val="BodyText"/>
    <w:rsid w:val="00B0761D"/>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B0761D"/>
    <w:pPr>
      <w:spacing w:after="120"/>
    </w:pPr>
  </w:style>
  <w:style w:type="character" w:customStyle="1" w:styleId="BodyTextChar">
    <w:name w:val="Body Text Char"/>
    <w:basedOn w:val="DefaultParagraphFont"/>
    <w:link w:val="BodyText"/>
    <w:uiPriority w:val="99"/>
    <w:semiHidden/>
    <w:rsid w:val="00B0761D"/>
    <w:rPr>
      <w:lang w:val="es-ES"/>
    </w:rPr>
  </w:style>
  <w:style w:type="paragraph" w:styleId="NormalWeb">
    <w:name w:val="Normal (Web)"/>
    <w:basedOn w:val="Normal"/>
    <w:uiPriority w:val="99"/>
    <w:semiHidden/>
    <w:unhideWhenUsed/>
    <w:rsid w:val="006E29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09E"/>
    <w:rPr>
      <w:color w:val="0563C1" w:themeColor="hyperlink"/>
      <w:u w:val="single"/>
    </w:rPr>
  </w:style>
  <w:style w:type="character" w:styleId="UnresolvedMention">
    <w:name w:val="Unresolved Mention"/>
    <w:basedOn w:val="DefaultParagraphFont"/>
    <w:uiPriority w:val="99"/>
    <w:semiHidden/>
    <w:unhideWhenUsed/>
    <w:rsid w:val="00FA409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437CF"/>
    <w:pPr>
      <w:spacing w:after="0" w:line="240" w:lineRule="auto"/>
    </w:pPr>
  </w:style>
  <w:style w:type="paragraph" w:customStyle="1" w:styleId="paragraph">
    <w:name w:val="paragraph"/>
    <w:basedOn w:val="Normal"/>
    <w:rsid w:val="000C4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145"/>
  </w:style>
  <w:style w:type="character" w:customStyle="1" w:styleId="scxw248845653">
    <w:name w:val="scxw248845653"/>
    <w:basedOn w:val="DefaultParagraphFont"/>
    <w:rsid w:val="000C4145"/>
  </w:style>
  <w:style w:type="character" w:customStyle="1" w:styleId="eop">
    <w:name w:val="eop"/>
    <w:basedOn w:val="DefaultParagraphFont"/>
    <w:rsid w:val="000C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033">
      <w:bodyDiv w:val="1"/>
      <w:marLeft w:val="0"/>
      <w:marRight w:val="0"/>
      <w:marTop w:val="0"/>
      <w:marBottom w:val="0"/>
      <w:divBdr>
        <w:top w:val="none" w:sz="0" w:space="0" w:color="auto"/>
        <w:left w:val="none" w:sz="0" w:space="0" w:color="auto"/>
        <w:bottom w:val="none" w:sz="0" w:space="0" w:color="auto"/>
        <w:right w:val="none" w:sz="0" w:space="0" w:color="auto"/>
      </w:divBdr>
    </w:div>
    <w:div w:id="634261004">
      <w:bodyDiv w:val="1"/>
      <w:marLeft w:val="0"/>
      <w:marRight w:val="0"/>
      <w:marTop w:val="0"/>
      <w:marBottom w:val="0"/>
      <w:divBdr>
        <w:top w:val="none" w:sz="0" w:space="0" w:color="auto"/>
        <w:left w:val="none" w:sz="0" w:space="0" w:color="auto"/>
        <w:bottom w:val="none" w:sz="0" w:space="0" w:color="auto"/>
        <w:right w:val="none" w:sz="0" w:space="0" w:color="auto"/>
      </w:divBdr>
      <w:divsChild>
        <w:div w:id="1535465664">
          <w:marLeft w:val="0"/>
          <w:marRight w:val="0"/>
          <w:marTop w:val="0"/>
          <w:marBottom w:val="0"/>
          <w:divBdr>
            <w:top w:val="none" w:sz="0" w:space="0" w:color="auto"/>
            <w:left w:val="none" w:sz="0" w:space="0" w:color="auto"/>
            <w:bottom w:val="none" w:sz="0" w:space="0" w:color="auto"/>
            <w:right w:val="none" w:sz="0" w:space="0" w:color="auto"/>
          </w:divBdr>
        </w:div>
        <w:div w:id="1317341541">
          <w:marLeft w:val="0"/>
          <w:marRight w:val="0"/>
          <w:marTop w:val="0"/>
          <w:marBottom w:val="0"/>
          <w:divBdr>
            <w:top w:val="none" w:sz="0" w:space="0" w:color="auto"/>
            <w:left w:val="none" w:sz="0" w:space="0" w:color="auto"/>
            <w:bottom w:val="none" w:sz="0" w:space="0" w:color="auto"/>
            <w:right w:val="none" w:sz="0" w:space="0" w:color="auto"/>
          </w:divBdr>
        </w:div>
        <w:div w:id="1898542346">
          <w:marLeft w:val="0"/>
          <w:marRight w:val="0"/>
          <w:marTop w:val="0"/>
          <w:marBottom w:val="0"/>
          <w:divBdr>
            <w:top w:val="none" w:sz="0" w:space="0" w:color="auto"/>
            <w:left w:val="none" w:sz="0" w:space="0" w:color="auto"/>
            <w:bottom w:val="none" w:sz="0" w:space="0" w:color="auto"/>
            <w:right w:val="none" w:sz="0" w:space="0" w:color="auto"/>
          </w:divBdr>
        </w:div>
      </w:divsChild>
    </w:div>
    <w:div w:id="983268826">
      <w:bodyDiv w:val="1"/>
      <w:marLeft w:val="0"/>
      <w:marRight w:val="0"/>
      <w:marTop w:val="0"/>
      <w:marBottom w:val="0"/>
      <w:divBdr>
        <w:top w:val="none" w:sz="0" w:space="0" w:color="auto"/>
        <w:left w:val="none" w:sz="0" w:space="0" w:color="auto"/>
        <w:bottom w:val="none" w:sz="0" w:space="0" w:color="auto"/>
        <w:right w:val="none" w:sz="0" w:space="0" w:color="auto"/>
      </w:divBdr>
    </w:div>
    <w:div w:id="1622345194">
      <w:bodyDiv w:val="1"/>
      <w:marLeft w:val="0"/>
      <w:marRight w:val="0"/>
      <w:marTop w:val="0"/>
      <w:marBottom w:val="0"/>
      <w:divBdr>
        <w:top w:val="none" w:sz="0" w:space="0" w:color="auto"/>
        <w:left w:val="none" w:sz="0" w:space="0" w:color="auto"/>
        <w:bottom w:val="none" w:sz="0" w:space="0" w:color="auto"/>
        <w:right w:val="none" w:sz="0" w:space="0" w:color="auto"/>
      </w:divBdr>
    </w:div>
    <w:div w:id="1964340689">
      <w:bodyDiv w:val="1"/>
      <w:marLeft w:val="0"/>
      <w:marRight w:val="0"/>
      <w:marTop w:val="0"/>
      <w:marBottom w:val="0"/>
      <w:divBdr>
        <w:top w:val="none" w:sz="0" w:space="0" w:color="auto"/>
        <w:left w:val="none" w:sz="0" w:space="0" w:color="auto"/>
        <w:bottom w:val="none" w:sz="0" w:space="0" w:color="auto"/>
        <w:right w:val="none" w:sz="0" w:space="0" w:color="auto"/>
      </w:divBdr>
      <w:divsChild>
        <w:div w:id="815299908">
          <w:marLeft w:val="0"/>
          <w:marRight w:val="0"/>
          <w:marTop w:val="0"/>
          <w:marBottom w:val="0"/>
          <w:divBdr>
            <w:top w:val="none" w:sz="0" w:space="0" w:color="auto"/>
            <w:left w:val="none" w:sz="0" w:space="0" w:color="auto"/>
            <w:bottom w:val="none" w:sz="0" w:space="0" w:color="auto"/>
            <w:right w:val="none" w:sz="0" w:space="0" w:color="auto"/>
          </w:divBdr>
        </w:div>
        <w:div w:id="1050760505">
          <w:marLeft w:val="0"/>
          <w:marRight w:val="0"/>
          <w:marTop w:val="0"/>
          <w:marBottom w:val="0"/>
          <w:divBdr>
            <w:top w:val="none" w:sz="0" w:space="0" w:color="auto"/>
            <w:left w:val="none" w:sz="0" w:space="0" w:color="auto"/>
            <w:bottom w:val="none" w:sz="0" w:space="0" w:color="auto"/>
            <w:right w:val="none" w:sz="0" w:space="0" w:color="auto"/>
          </w:divBdr>
        </w:div>
        <w:div w:id="5636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Haenggi Florian | DT Swiss AG</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998DF-9C8B-4B61-A22E-C97BBDB3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ED0E7-4FE4-4242-B580-7DE59B13F133}">
  <ds:schemaRefs>
    <ds:schemaRef ds:uri="http://schemas.openxmlformats.org/officeDocument/2006/bibliography"/>
  </ds:schemaRefs>
</ds:datastoreItem>
</file>

<file path=customXml/itemProps3.xml><?xml version="1.0" encoding="utf-8"?>
<ds:datastoreItem xmlns:ds="http://schemas.openxmlformats.org/officeDocument/2006/customXml" ds:itemID="{F9CB8115-CD3F-4C22-9039-D9F0F6073521}">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customXml/itemProps4.xml><?xml version="1.0" encoding="utf-8"?>
<ds:datastoreItem xmlns:ds="http://schemas.openxmlformats.org/officeDocument/2006/customXml" ds:itemID="{8265B822-FBFB-418B-8354-D57D34359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1604</Characters>
  <Application>Microsoft Office Word</Application>
  <DocSecurity>0</DocSecurity>
  <Lines>33</Lines>
  <Paragraphs>12</Paragraphs>
  <ScaleCrop>false</ScaleCrop>
  <Company/>
  <LinksUpToDate>false</LinksUpToDate>
  <CharactersWithSpaces>1907</CharactersWithSpaces>
  <SharedDoc>false</SharedDoc>
  <HLinks>
    <vt:vector size="12" baseType="variant">
      <vt:variant>
        <vt:i4>5439509</vt:i4>
      </vt:variant>
      <vt:variant>
        <vt:i4>3</vt:i4>
      </vt:variant>
      <vt:variant>
        <vt:i4>0</vt:i4>
      </vt:variant>
      <vt:variant>
        <vt:i4>5</vt:i4>
      </vt:variant>
      <vt:variant>
        <vt:lpwstr>http://www.dtswiss.com/en/wheels/wheels-technology/ratchet-technology</vt:lpwstr>
      </vt:variant>
      <vt:variant>
        <vt:lpwstr/>
      </vt:variant>
      <vt:variant>
        <vt:i4>2228323</vt:i4>
      </vt:variant>
      <vt:variant>
        <vt:i4>0</vt:i4>
      </vt:variant>
      <vt:variant>
        <vt:i4>0</vt:i4>
      </vt:variant>
      <vt:variant>
        <vt:i4>5</vt:i4>
      </vt:variant>
      <vt:variant>
        <vt:lpwstr>https://www.dtswiss.com/en/components/spokes-and-nipples/spokes/dt-aerolite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23</cp:revision>
  <dcterms:created xsi:type="dcterms:W3CDTF">2023-10-10T20:29:00Z</dcterms:created>
  <dcterms:modified xsi:type="dcterms:W3CDTF">2023-11-01T15:42:00Z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9cf7129361655945d8e104acc7f44678c3e42a87d26b20a640c46fd6aebac217</vt:lpwstr>
  </property>
</Properties>
</file>